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es-CO"/>
        </w:rPr>
      </w:pPr>
      <w:r>
        <w:rPr>
          <w:rFonts w:eastAsia="Calibri" w:cs="Segoe UI" w:ascii="Segoe UI" w:hAnsi="Segoe UI"/>
          <w:b/>
          <w:bCs/>
          <w:color w:val="0078D4"/>
          <w:sz w:val="40"/>
          <w:szCs w:val="40"/>
          <w:lang w:val="es-CO"/>
        </w:rPr>
        <w:t>Encuesta para el cliente</w:t>
      </w:r>
      <w:r>
        <w:rPr>
          <w:rFonts w:cs="Segoe UI" w:ascii="Segoe UI" w:hAnsi="Segoe UI"/>
          <w:lang w:val="es-CO"/>
        </w:rPr>
        <w:br/>
      </w:r>
      <w:r>
        <w:rPr>
          <w:rFonts w:eastAsia="Calibri" w:cs="Segoe UI" w:ascii="Segoe UI" w:hAnsi="Segoe UI"/>
          <w:i/>
          <w:iCs/>
          <w:sz w:val="24"/>
          <w:szCs w:val="24"/>
          <w:lang w:val="es-CO"/>
        </w:rPr>
        <w:t>(</w:t>
      </w:r>
      <w:r>
        <w:rPr>
          <w:rFonts w:eastAsia="Calibri" w:cs="Segoe UI" w:ascii="Segoe UI" w:hAnsi="Segoe UI"/>
          <w:i/>
          <w:iCs/>
          <w:sz w:val="24"/>
          <w:szCs w:val="24"/>
          <w:lang w:val="es-CO"/>
        </w:rPr>
        <w:t>Por lo menos un cliente debe responder esta encuesta</w:t>
      </w:r>
      <w:r>
        <w:rPr>
          <w:rFonts w:eastAsia="Calibri" w:cs="Segoe UI" w:ascii="Segoe UI" w:hAnsi="Segoe UI"/>
          <w:i/>
          <w:sz w:val="24"/>
          <w:szCs w:val="24"/>
          <w:lang w:val="es-CO"/>
        </w:rPr>
        <w:t>)</w:t>
      </w:r>
    </w:p>
    <w:p>
      <w:pPr>
        <w:pStyle w:val="Normal"/>
        <w:rPr>
          <w:lang w:val="es-CO"/>
        </w:rPr>
      </w:pPr>
      <w:r>
        <w:rPr>
          <w:rFonts w:eastAsia="Calibri" w:cs="Segoe UI Semibold" w:ascii="Segoe UI Semibold" w:hAnsi="Segoe UI Semibold"/>
          <w:color w:val="0078D4"/>
          <w:sz w:val="24"/>
          <w:szCs w:val="24"/>
          <w:lang w:val="es-CO"/>
        </w:rPr>
        <w:t xml:space="preserve">Workshop </w:t>
      </w:r>
      <w:r>
        <w:rPr>
          <w:rFonts w:eastAsia="Calibri" w:cs="Segoe UI Semibold" w:ascii="Segoe UI Semibold" w:hAnsi="Segoe UI Semibold"/>
          <w:color w:val="0078D4"/>
          <w:sz w:val="24"/>
          <w:szCs w:val="24"/>
          <w:lang w:val="es-CO"/>
        </w:rPr>
        <w:t>Microsoft 365: “</w:t>
      </w:r>
      <w:r>
        <w:rPr>
          <w:rFonts w:eastAsia="Calibri" w:cs="Segoe UI Semibold" w:ascii="Segoe UI Semibold" w:hAnsi="Segoe UI Semibold"/>
          <w:color w:val="0078D4"/>
          <w:sz w:val="24"/>
          <w:szCs w:val="24"/>
          <w:lang w:val="es-CO"/>
        </w:rPr>
        <w:t>Haz más con menos”</w:t>
      </w:r>
    </w:p>
    <w:tbl>
      <w:tblPr>
        <w:tblStyle w:val="PlainTable1"/>
        <w:tblW w:w="9360" w:type="dxa"/>
        <w:jc w:val="left"/>
        <w:tblInd w:w="0" w:type="dxa"/>
        <w:tblLayout w:type="fixed"/>
        <w:tblCellMar>
          <w:top w:w="101" w:type="dxa"/>
          <w:left w:w="108" w:type="dxa"/>
          <w:bottom w:w="101" w:type="dxa"/>
          <w:right w:w="108" w:type="dxa"/>
        </w:tblCellMar>
        <w:tblLook w:firstRow="1" w:noVBand="1" w:lastRow="0" w:firstColumn="0" w:lastColumn="0" w:noHBand="0" w:val="0420"/>
      </w:tblPr>
      <w:tblGrid>
        <w:gridCol w:w="3060"/>
        <w:gridCol w:w="6299"/>
      </w:tblGrid>
      <w:tr>
        <w:trPr>
          <w:trHeight w:val="403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060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0078D4" w:val="clear"/>
          </w:tcPr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cs="Segoe UI"/>
                <w:b/>
                <w:b/>
                <w:bCs/>
                <w:color w:val="FFFFFF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" w:ascii="Segoe UI" w:hAnsi="Segoe UI"/>
                <w:b/>
                <w:bCs/>
                <w:color w:val="FFFFFF" w:themeColor="background1"/>
                <w:kern w:val="0"/>
                <w:sz w:val="22"/>
                <w:szCs w:val="22"/>
                <w:lang w:val="es-CO" w:eastAsia="en-US" w:bidi="ar-SA"/>
              </w:rPr>
              <w:t>(</w:t>
            </w:r>
            <w:r>
              <w:rPr>
                <w:rFonts w:eastAsia="Calibri" w:cs="Segoe UI" w:ascii="Segoe UI" w:hAnsi="Segoe UI"/>
                <w:b/>
                <w:bCs/>
                <w:color w:val="FFFFFF" w:themeColor="background1"/>
                <w:kern w:val="0"/>
                <w:sz w:val="22"/>
                <w:szCs w:val="22"/>
                <w:lang w:val="es-CO" w:eastAsia="en-US" w:bidi="ar-SA"/>
              </w:rPr>
              <w:t>Automatizado</w:t>
            </w:r>
            <w:r>
              <w:rPr>
                <w:rFonts w:eastAsia="Calibri" w:cs="Segoe UI" w:ascii="Segoe UI" w:hAnsi="Segoe UI"/>
                <w:b/>
                <w:bCs/>
                <w:color w:val="FFFFFF" w:themeColor="background1"/>
                <w:kern w:val="0"/>
                <w:sz w:val="22"/>
                <w:szCs w:val="22"/>
                <w:lang w:val="es-CO" w:eastAsia="en-US" w:bidi="ar-SA"/>
              </w:rPr>
              <w:t>)</w:t>
            </w:r>
          </w:p>
        </w:tc>
        <w:tc>
          <w:tcPr>
            <w:tcW w:w="6299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0078D4" w:val="clear"/>
          </w:tcPr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cs="Segoe UI"/>
                <w:b/>
                <w:b/>
                <w:bCs/>
                <w:color w:val="FFFFFF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" w:ascii="Segoe UI" w:hAnsi="Segoe UI"/>
                <w:b/>
                <w:bCs/>
                <w:color w:val="FFFFFF" w:themeColor="background1"/>
                <w:kern w:val="0"/>
                <w:sz w:val="22"/>
                <w:szCs w:val="22"/>
                <w:lang w:val="es-CO" w:eastAsia="en-US" w:bidi="ar-SA"/>
              </w:rPr>
              <w:t>ID de participación*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60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 Semibold" w:hAnsi="Segoe UI Semibold" w:cs="Segoe UI Semibold"/>
                <w:color w:val="000000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 xml:space="preserve">Pregunta </w:t>
            </w: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 xml:space="preserve">1 </w:t>
            </w: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>de la encuesta</w:t>
            </w:r>
          </w:p>
        </w:tc>
        <w:tc>
          <w:tcPr>
            <w:tcW w:w="6299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cs="Segoe U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>Nombre Completo*</w:t>
            </w:r>
          </w:p>
        </w:tc>
      </w:tr>
      <w:tr>
        <w:trPr/>
        <w:tc>
          <w:tcPr>
            <w:tcW w:w="3060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</w:tcPr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 Semibold" w:hAnsi="Segoe UI Semibold" w:cs="Segoe UI Semibold"/>
                <w:color w:val="000000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 xml:space="preserve">Pregunta </w:t>
            </w: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 xml:space="preserve">2 </w:t>
            </w: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>de la encuesta</w:t>
            </w:r>
          </w:p>
        </w:tc>
        <w:tc>
          <w:tcPr>
            <w:tcW w:w="6299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</w:tcPr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cs="Segoe U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>Cargo*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60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 Semibold" w:hAnsi="Segoe UI Semibold" w:cs="Segoe UI Semibold"/>
                <w:color w:val="000000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 xml:space="preserve">Pregunta </w:t>
            </w: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 xml:space="preserve">3 </w:t>
            </w: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>de la encuesta</w:t>
            </w:r>
          </w:p>
        </w:tc>
        <w:tc>
          <w:tcPr>
            <w:tcW w:w="6299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cs="Segoe U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>Nombre de su organización*</w:t>
            </w:r>
          </w:p>
        </w:tc>
      </w:tr>
      <w:tr>
        <w:trPr/>
        <w:tc>
          <w:tcPr>
            <w:tcW w:w="3060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</w:tcPr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 Semibold" w:hAnsi="Segoe UI Semibold" w:cs="Segoe UI Semibold"/>
                <w:color w:val="000000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 xml:space="preserve">Pregunta </w:t>
            </w: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 xml:space="preserve">4 </w:t>
            </w: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>de la encuesta</w:t>
            </w:r>
          </w:p>
        </w:tc>
        <w:tc>
          <w:tcPr>
            <w:tcW w:w="6299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</w:tcPr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cs="Segoe U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>Nombre de la organización colaboradora que impartió el Taller*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60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 Semibold" w:hAnsi="Segoe UI Semibold" w:cs="Segoe UI Semibold"/>
                <w:color w:val="000000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 xml:space="preserve">Pregunta </w:t>
            </w: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 xml:space="preserve">5 </w:t>
            </w: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>de la encuesta</w:t>
            </w:r>
          </w:p>
        </w:tc>
        <w:tc>
          <w:tcPr>
            <w:tcW w:w="6299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cs="Segoe U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>Fecha en la que se completó el Taller Microsoft 365: Haz más con menos*</w:t>
            </w:r>
          </w:p>
        </w:tc>
      </w:tr>
      <w:tr>
        <w:trPr/>
        <w:tc>
          <w:tcPr>
            <w:tcW w:w="3060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</w:tcPr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 Semibold" w:hAnsi="Segoe UI Semibold" w:eastAsia="Calibri" w:cs="Segoe UI Semibold"/>
                <w:color w:val="000000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 xml:space="preserve">Pregunta </w:t>
            </w: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 xml:space="preserve">6 </w:t>
            </w: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>de la encuesta</w:t>
            </w:r>
          </w:p>
        </w:tc>
        <w:tc>
          <w:tcPr>
            <w:tcW w:w="6299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</w:tcPr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cs="Segoe U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>¿Cómo calificaría su satisfacción con el taller Microsoft 365: Haz más con menos?*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60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 Semibold" w:hAnsi="Segoe UI Semibold" w:cs="Segoe UI Semibold"/>
                <w:color w:val="000000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 xml:space="preserve">Pregunta </w:t>
            </w: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 xml:space="preserve">7 </w:t>
            </w: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>de la encuesta</w:t>
            </w:r>
          </w:p>
        </w:tc>
        <w:tc>
          <w:tcPr>
            <w:tcW w:w="6299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cs="Segoe U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>¿Cuál es su grado de satisfacción con la presentación? *</w:t>
            </w:r>
          </w:p>
        </w:tc>
      </w:tr>
      <w:tr>
        <w:trPr/>
        <w:tc>
          <w:tcPr>
            <w:tcW w:w="3060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</w:tcPr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 Semibold" w:hAnsi="Segoe UI Semibold" w:eastAsia="Calibri" w:cs="Segoe UI Semibold"/>
                <w:color w:val="000000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 xml:space="preserve">Pregunta </w:t>
            </w: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 xml:space="preserve">8 </w:t>
            </w: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>de la encuesta</w:t>
            </w:r>
          </w:p>
        </w:tc>
        <w:tc>
          <w:tcPr>
            <w:tcW w:w="6299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</w:tcPr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eastAsia="Calibri" w:cs="Segoe UI"/>
                <w:kern w:val="0"/>
                <w:sz w:val="21"/>
                <w:szCs w:val="21"/>
                <w:lang w:val="es-CO" w:eastAsia="en-US" w:bidi="ar-SA"/>
              </w:rPr>
            </w:pPr>
            <w:r>
              <w:rPr>
                <w:rFonts w:eastAsia="Calibri" w:cs="Segoe UI" w:ascii="Segoe UI" w:hAnsi="Segoe UI"/>
                <w:kern w:val="0"/>
                <w:sz w:val="21"/>
                <w:szCs w:val="21"/>
                <w:lang w:val="es-CO" w:eastAsia="en-US" w:bidi="ar-SA"/>
              </w:rPr>
              <w:t>¿Cómo le gustaría seguir participando con nuestro colaborador una vez finalizado el evento?</w:t>
            </w:r>
          </w:p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eastAsia="Calibri" w:cs="Segoe UI"/>
                <w:kern w:val="0"/>
                <w:sz w:val="21"/>
                <w:szCs w:val="21"/>
                <w:lang w:val="es-CO" w:eastAsia="en-US" w:bidi="ar-SA"/>
              </w:rPr>
            </w:pPr>
            <w:r>
              <w:rPr>
                <w:rFonts w:eastAsia="Calibri" w:cs="Segoe UI" w:ascii="Segoe UI" w:hAnsi="Segoe UI"/>
                <w:kern w:val="0"/>
                <w:sz w:val="21"/>
                <w:szCs w:val="21"/>
                <w:lang w:val="es-CO" w:eastAsia="en-US" w:bidi="ar-SA"/>
              </w:rPr>
              <w:t xml:space="preserve">    </w:t>
            </w:r>
            <w:r>
              <w:rPr>
                <w:rFonts w:eastAsia="Calibri" w:cs="Segoe UI" w:ascii="Segoe UI" w:hAnsi="Segoe UI"/>
                <w:kern w:val="0"/>
                <w:sz w:val="21"/>
                <w:szCs w:val="21"/>
                <w:lang w:val="es-CO" w:eastAsia="en-US" w:bidi="ar-SA"/>
              </w:rPr>
              <w:t xml:space="preserve">1. 1. Quiero solicitar una evaluación del </w:t>
            </w:r>
            <w:r>
              <w:rPr>
                <w:rFonts w:eastAsia="Calibri" w:cs="Segoe UI" w:ascii="Segoe UI" w:hAnsi="Segoe UI"/>
                <w:kern w:val="0"/>
                <w:sz w:val="21"/>
                <w:szCs w:val="21"/>
                <w:lang w:val="es-CO" w:eastAsia="en-US" w:bidi="ar-SA"/>
              </w:rPr>
              <w:t>V</w:t>
            </w:r>
            <w:r>
              <w:rPr>
                <w:rFonts w:eastAsia="Calibri" w:cs="Segoe UI" w:ascii="Segoe UI" w:hAnsi="Segoe UI"/>
                <w:kern w:val="0"/>
                <w:sz w:val="21"/>
                <w:szCs w:val="21"/>
                <w:lang w:val="es-CO" w:eastAsia="en-US" w:bidi="ar-SA"/>
              </w:rPr>
              <w:t xml:space="preserve">alor </w:t>
            </w:r>
            <w:r>
              <w:rPr>
                <w:rFonts w:eastAsia="Calibri" w:cs="Segoe UI" w:ascii="Segoe UI" w:hAnsi="Segoe UI"/>
                <w:kern w:val="0"/>
                <w:sz w:val="21"/>
                <w:szCs w:val="21"/>
                <w:lang w:val="es-CO" w:eastAsia="en-US" w:bidi="ar-SA"/>
              </w:rPr>
              <w:t>de la Organización</w:t>
            </w:r>
          </w:p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eastAsia="Calibri" w:cs="Segoe UI"/>
                <w:kern w:val="0"/>
                <w:sz w:val="21"/>
                <w:szCs w:val="21"/>
                <w:lang w:val="es-CO" w:eastAsia="en-US" w:bidi="ar-SA"/>
              </w:rPr>
            </w:pPr>
            <w:r>
              <w:rPr>
                <w:rFonts w:eastAsia="Calibri" w:cs="Segoe UI" w:ascii="Segoe UI" w:hAnsi="Segoe UI"/>
                <w:kern w:val="0"/>
                <w:sz w:val="21"/>
                <w:szCs w:val="21"/>
                <w:lang w:val="es-CO" w:eastAsia="en-US" w:bidi="ar-SA"/>
              </w:rPr>
              <w:t xml:space="preserve">    </w:t>
            </w:r>
            <w:r>
              <w:rPr>
                <w:rFonts w:eastAsia="Calibri" w:cs="Segoe UI" w:ascii="Segoe UI" w:hAnsi="Segoe UI"/>
                <w:kern w:val="0"/>
                <w:sz w:val="21"/>
                <w:szCs w:val="21"/>
                <w:lang w:val="es-CO" w:eastAsia="en-US" w:bidi="ar-SA"/>
              </w:rPr>
              <w:t>2. Estoy interesado en un taller 1:1 de profundización</w:t>
            </w:r>
          </w:p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eastAsia="Calibri" w:cs="Segoe UI"/>
                <w:kern w:val="0"/>
                <w:sz w:val="21"/>
                <w:szCs w:val="21"/>
                <w:lang w:val="es-CO" w:eastAsia="en-US" w:bidi="ar-SA"/>
              </w:rPr>
            </w:pPr>
            <w:r>
              <w:rPr>
                <w:rFonts w:eastAsia="Calibri" w:cs="Segoe UI" w:ascii="Segoe UI" w:hAnsi="Segoe UI"/>
                <w:kern w:val="0"/>
                <w:sz w:val="21"/>
                <w:szCs w:val="21"/>
                <w:lang w:val="es-CO" w:eastAsia="en-US" w:bidi="ar-SA"/>
              </w:rPr>
              <w:t xml:space="preserve">    </w:t>
            </w:r>
            <w:r>
              <w:rPr>
                <w:rFonts w:eastAsia="Calibri" w:cs="Segoe UI" w:ascii="Segoe UI" w:hAnsi="Segoe UI"/>
                <w:kern w:val="0"/>
                <w:sz w:val="21"/>
                <w:szCs w:val="21"/>
                <w:lang w:val="es-CO" w:eastAsia="en-US" w:bidi="ar-SA"/>
              </w:rPr>
              <w:t>3. Quiero trabajar con el colaborador para adquirir licencias de Microsoft 365 E3</w:t>
            </w:r>
          </w:p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eastAsia="Calibri" w:cs="Segoe UI"/>
                <w:kern w:val="0"/>
                <w:sz w:val="21"/>
                <w:szCs w:val="21"/>
                <w:lang w:val="es-CO" w:eastAsia="en-US" w:bidi="ar-SA"/>
              </w:rPr>
            </w:pPr>
            <w:r>
              <w:rPr>
                <w:rFonts w:eastAsia="Calibri" w:cs="Segoe UI" w:ascii="Segoe UI" w:hAnsi="Segoe UI"/>
                <w:kern w:val="0"/>
                <w:sz w:val="21"/>
                <w:szCs w:val="21"/>
                <w:lang w:val="es-CO" w:eastAsia="en-US" w:bidi="ar-SA"/>
              </w:rPr>
              <w:t xml:space="preserve">    </w:t>
            </w:r>
            <w:r>
              <w:rPr>
                <w:rFonts w:eastAsia="Calibri" w:cs="Segoe UI" w:ascii="Segoe UI" w:hAnsi="Segoe UI"/>
                <w:kern w:val="0"/>
                <w:sz w:val="21"/>
                <w:szCs w:val="21"/>
                <w:lang w:val="es-CO" w:eastAsia="en-US" w:bidi="ar-SA"/>
              </w:rPr>
              <w:t>4. Quiero trabajar con el colaborador para adquirir licencias de Microsoft 365 E3</w:t>
            </w:r>
          </w:p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eastAsia="Calibri" w:cs="Segoe UI"/>
                <w:kern w:val="0"/>
                <w:sz w:val="21"/>
                <w:szCs w:val="21"/>
                <w:lang w:val="es-CO" w:eastAsia="en-US" w:bidi="ar-SA"/>
              </w:rPr>
            </w:pPr>
            <w:r>
              <w:rPr>
                <w:rFonts w:eastAsia="Calibri" w:cs="Segoe UI" w:ascii="Segoe UI" w:hAnsi="Segoe UI"/>
                <w:kern w:val="0"/>
                <w:sz w:val="21"/>
                <w:szCs w:val="21"/>
                <w:lang w:val="es-CO" w:eastAsia="en-US" w:bidi="ar-SA"/>
              </w:rPr>
              <w:t xml:space="preserve">    </w:t>
            </w:r>
            <w:r>
              <w:rPr>
                <w:rFonts w:eastAsia="Calibri" w:cs="Segoe UI" w:ascii="Segoe UI" w:hAnsi="Segoe UI"/>
                <w:kern w:val="0"/>
                <w:sz w:val="21"/>
                <w:szCs w:val="21"/>
                <w:lang w:val="es-CO" w:eastAsia="en-US" w:bidi="ar-SA"/>
              </w:rPr>
              <w:t>5. No tengo previsto seguir con ninguna de las actividades propuestas</w:t>
            </w:r>
          </w:p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eastAsia="Calibri" w:cs="Segoe UI"/>
                <w:kern w:val="0"/>
                <w:sz w:val="21"/>
                <w:szCs w:val="21"/>
                <w:lang w:val="es-CO" w:eastAsia="en-US" w:bidi="ar-SA"/>
              </w:rPr>
            </w:pPr>
            <w:r>
              <w:rPr>
                <w:rFonts w:eastAsia="Calibri" w:cs="Segoe UI" w:ascii="Segoe UI" w:hAnsi="Segoe UI"/>
                <w:kern w:val="0"/>
                <w:sz w:val="21"/>
                <w:szCs w:val="21"/>
                <w:lang w:val="es-CO" w:eastAsia="en-US" w:bidi="ar-SA"/>
              </w:rPr>
              <w:t xml:space="preserve">    </w:t>
            </w:r>
            <w:r>
              <w:rPr>
                <w:rFonts w:eastAsia="Calibri" w:cs="Segoe UI" w:ascii="Segoe UI" w:hAnsi="Segoe UI"/>
                <w:kern w:val="0"/>
                <w:sz w:val="21"/>
                <w:szCs w:val="21"/>
                <w:lang w:val="es-CO" w:eastAsia="en-US" w:bidi="ar-SA"/>
              </w:rPr>
              <w:t>6. Otro, por favor, especifique</w:t>
            </w: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60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 Semibold" w:hAnsi="Segoe UI Semibold" w:eastAsia="Calibri" w:cs="Segoe UI Semibold"/>
                <w:color w:val="000000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 xml:space="preserve">Pregunta </w:t>
            </w: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 xml:space="preserve">9 </w:t>
            </w: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>de la encuesta</w:t>
            </w:r>
          </w:p>
        </w:tc>
        <w:tc>
          <w:tcPr>
            <w:tcW w:w="6299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  <w:shd w:color="auto" w:fill="F2F2F2" w:themeFill="background1" w:themeFillShade="f2" w:val="clear"/>
          </w:tcPr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eastAsia="MS Mincho" w:cs="Segoe U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>¿Cuál de los siguientes retos de Modern Work quiere mejorar? Seleccione todas las que correspondan:</w:t>
            </w:r>
          </w:p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eastAsia="MS Mincho" w:cs="Segoe U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 xml:space="preserve">- Crear un entorno de comunicación y colaboración bien integrado, desde las </w:t>
            </w:r>
            <w:r>
              <w:rPr>
                <w:rFonts w:eastAsia="MS Mincho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>oficinas</w:t>
            </w:r>
            <w:r>
              <w:rPr>
                <w:rFonts w:eastAsia="MS Mincho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 xml:space="preserve"> hasta los teléfonos y las reuniones, para mejorar el flujo de trabajo</w:t>
            </w:r>
          </w:p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eastAsia="MS Mincho" w:cs="Segoe U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 xml:space="preserve">- Construir buenas experiencias para los empleados con el fin de retener y atraer el talento y permitir </w:t>
            </w:r>
            <w:r>
              <w:rPr>
                <w:rFonts w:eastAsia="MS Mincho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 xml:space="preserve">así </w:t>
            </w:r>
            <w:r>
              <w:rPr>
                <w:rFonts w:eastAsia="MS Mincho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>una cultura de trabajo híbrida</w:t>
            </w:r>
          </w:p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eastAsia="MS Mincho" w:cs="Segoe U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 xml:space="preserve">    </w:t>
            </w:r>
            <w:r>
              <w:rPr>
                <w:rFonts w:eastAsia="MS Mincho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>- Acelerar la transformación de la primera línea</w:t>
            </w:r>
          </w:p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eastAsia="MS Mincho" w:cs="Segoe U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 xml:space="preserve">    </w:t>
            </w:r>
            <w:r>
              <w:rPr>
                <w:rFonts w:eastAsia="MS Mincho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>- Lograr una mayor seguridad organiza</w:t>
            </w:r>
            <w:r>
              <w:rPr>
                <w:rFonts w:eastAsia="MS Mincho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>cional</w:t>
            </w:r>
            <w:r>
              <w:rPr>
                <w:rFonts w:eastAsia="MS Mincho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>, desde el chip hasta la nube</w:t>
            </w:r>
          </w:p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eastAsia="MS Mincho" w:cs="Segoe U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 xml:space="preserve">    </w:t>
            </w:r>
            <w:r>
              <w:rPr>
                <w:rFonts w:eastAsia="MS Mincho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>- Proteger las identidades, los datos empresariales y las aplicaciones desde cualquier dispositivo o ubicación</w:t>
            </w:r>
          </w:p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eastAsia="MS Mincho" w:cs="Segoe U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>- Detectar y prevenir la pérdida, filtración, copia y robo de datos</w:t>
            </w:r>
          </w:p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eastAsia="MS Mincho" w:cs="Segoe U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>- Potenciar al departamento de TI con una gestión sencilla de Windows y de los dispositivos</w:t>
            </w:r>
          </w:p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eastAsia="MS Mincho" w:cs="Segoe U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MS Mincho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 xml:space="preserve">    </w:t>
            </w:r>
            <w:r>
              <w:rPr>
                <w:rFonts w:eastAsia="MS Mincho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>- Otros</w:t>
            </w:r>
          </w:p>
        </w:tc>
      </w:tr>
      <w:tr>
        <w:trPr/>
        <w:tc>
          <w:tcPr>
            <w:tcW w:w="3060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</w:tcPr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 Semibold" w:hAnsi="Segoe UI Semibold" w:eastAsia="Calibri" w:cs="Segoe UI Semibold"/>
                <w:color w:val="000000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 xml:space="preserve">Pregunta </w:t>
            </w: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 xml:space="preserve">10 </w:t>
            </w:r>
            <w:r>
              <w:rPr>
                <w:rFonts w:eastAsia="Calibri" w:cs="Segoe UI Semibold" w:ascii="Segoe UI Semibold" w:hAnsi="Segoe UI Semibold"/>
                <w:color w:val="000000" w:themeColor="text1"/>
                <w:kern w:val="0"/>
                <w:sz w:val="22"/>
                <w:szCs w:val="22"/>
                <w:lang w:val="es-CO" w:eastAsia="en-US" w:bidi="ar-SA"/>
              </w:rPr>
              <w:t>de la encuesta</w:t>
            </w:r>
          </w:p>
        </w:tc>
        <w:tc>
          <w:tcPr>
            <w:tcW w:w="6299" w:type="dxa"/>
            <w:tcBorders>
              <w:top w:val="single" w:sz="8" w:space="0" w:color="EDEDED"/>
              <w:left w:val="single" w:sz="8" w:space="0" w:color="EDEDED"/>
              <w:bottom w:val="single" w:sz="8" w:space="0" w:color="EDEDED"/>
              <w:right w:val="single" w:sz="8" w:space="0" w:color="EDEDED"/>
            </w:tcBorders>
          </w:tcPr>
          <w:p>
            <w:pPr>
              <w:pStyle w:val="Normal"/>
              <w:widowControl/>
              <w:spacing w:lineRule="auto" w:line="240" w:before="0" w:after="120"/>
              <w:contextualSpacing/>
              <w:jc w:val="left"/>
              <w:rPr>
                <w:rFonts w:ascii="Segoe UI" w:hAnsi="Segoe UI" w:eastAsia="Calibri" w:cs="Segoe UI"/>
                <w:kern w:val="0"/>
                <w:sz w:val="22"/>
                <w:szCs w:val="22"/>
                <w:lang w:val="es-CO" w:eastAsia="en-US" w:bidi="ar-SA"/>
              </w:rPr>
            </w:pPr>
            <w:r>
              <w:rPr>
                <w:rFonts w:eastAsia="Calibri" w:cs="Segoe UI" w:ascii="Segoe UI" w:hAnsi="Segoe UI"/>
                <w:kern w:val="0"/>
                <w:sz w:val="22"/>
                <w:szCs w:val="22"/>
                <w:lang w:val="es-CO" w:eastAsia="en-US" w:bidi="ar-SA"/>
              </w:rPr>
              <w:t>¿Algún otro comentario que quisiera aportar?</w:t>
            </w:r>
          </w:p>
        </w:tc>
      </w:tr>
    </w:tbl>
    <w:p>
      <w:pPr>
        <w:pStyle w:val="Normal"/>
        <w:spacing w:before="0" w:after="160"/>
        <w:rPr>
          <w:lang w:val="es-CO"/>
        </w:rPr>
      </w:pPr>
      <w:r>
        <w:rPr>
          <w:lang w:val="es-CO"/>
        </w:rPr>
      </w:r>
    </w:p>
    <w:sectPr>
      <w:type w:val="nextPage"/>
      <w:pgSz w:w="12240" w:h="15840"/>
      <w:pgMar w:left="1440" w:right="1440" w:header="0" w:top="810" w:footer="0" w:bottom="90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Segoe UI">
    <w:charset w:val="00"/>
    <w:family w:val="roman"/>
    <w:pitch w:val="variable"/>
  </w:font>
  <w:font w:name="Segoe UI Semibold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semiHidden/>
    <w:qFormat/>
    <w:rsid w:val="0031165f"/>
    <w:rPr/>
  </w:style>
  <w:style w:type="character" w:styleId="FooterChar" w:customStyle="1">
    <w:name w:val="Footer Char"/>
    <w:basedOn w:val="DefaultParagraphFont"/>
    <w:link w:val="Footer"/>
    <w:uiPriority w:val="99"/>
    <w:semiHidden/>
    <w:qFormat/>
    <w:rsid w:val="0031165f"/>
    <w:rPr/>
  </w:style>
  <w:style w:type="character" w:styleId="CommentTextChar" w:customStyle="1">
    <w:name w:val="Comment Text Char"/>
    <w:basedOn w:val="DefaultParagraphFont"/>
    <w:link w:val="CommentText"/>
    <w:uiPriority w:val="99"/>
    <w:qFormat/>
    <w:rsid w:val="001931d5"/>
    <w:rPr>
      <w:sz w:val="20"/>
      <w:szCs w:val="20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1931d5"/>
    <w:rPr>
      <w:sz w:val="16"/>
      <w:szCs w:val="16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qFormat/>
    <w:rsid w:val="007d20b4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qFormat/>
    <w:rsid w:val="00444f61"/>
    <w:rPr>
      <w:color w:val="2B579A"/>
      <w:shd w:fill="E1DFDD" w:val="clear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uerpodetexto"/>
    <w:pPr/>
    <w:rPr>
      <w:rFonts w:cs="Ari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e059e8"/>
    <w:pPr>
      <w:spacing w:before="0" w:after="160"/>
      <w:ind w:left="720" w:hanging="0"/>
      <w:contextualSpacing/>
    </w:pPr>
    <w:rPr/>
  </w:style>
  <w:style w:type="paragraph" w:styleId="Cabeceraypie">
    <w:name w:val="Cabecera y pie"/>
    <w:basedOn w:val="Normal"/>
    <w:qFormat/>
    <w:pPr/>
    <w:rPr/>
  </w:style>
  <w:style w:type="paragraph" w:styleId="Cabecera">
    <w:name w:val="Header"/>
    <w:basedOn w:val="Normal"/>
    <w:link w:val="HeaderChar"/>
    <w:uiPriority w:val="99"/>
    <w:semiHidden/>
    <w:unhideWhenUsed/>
    <w:rsid w:val="0031165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Piedepgina">
    <w:name w:val="Footer"/>
    <w:basedOn w:val="Normal"/>
    <w:link w:val="FooterChar"/>
    <w:uiPriority w:val="99"/>
    <w:semiHidden/>
    <w:unhideWhenUsed/>
    <w:rsid w:val="0031165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CommentTextChar"/>
    <w:uiPriority w:val="99"/>
    <w:unhideWhenUsed/>
    <w:qFormat/>
    <w:rsid w:val="001931d5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semiHidden/>
    <w:unhideWhenUsed/>
    <w:qFormat/>
    <w:rsid w:val="007d20b4"/>
    <w:pPr/>
    <w:rPr>
      <w:b/>
      <w:bCs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PlainTable1">
    <w:name w:val="Plain Table 1"/>
    <w:basedOn w:val="TableNormal"/>
    <w:uiPriority w:val="41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sz="4" w:space="0"/>
        <w:left w:val="single" w:color="BFBFBF" w:themeColor="background1" w:sz="4" w:space="0"/>
        <w:bottom w:val="single" w:color="BFBFBF" w:themeColor="background1" w:sz="4" w:space="0"/>
        <w:right w:val="single" w:color="BFBFBF" w:themeColor="background1" w:sz="4" w:space="0"/>
        <w:insideH w:val="single" w:color="BFBFBF" w:themeColor="background1" w:sz="4" w:space="0"/>
        <w:insideV w:val="single" w:color="BFBFBF" w:themeColor="background1" w:sz="4" w:space="0"/>
      </w:tblBorders>
    </w:tbl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double" w:color="BFBFBF" w:themeColor="background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customXml" Target="../customXml/item2.xml"/><Relationship Id="rId7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0e9df3-be65-4c73-a93b-d1236ebd677e" xsi:nil="true"/>
    <_ip_UnifiedCompliancePolicyUIAction xmlns="http://schemas.microsoft.com/sharepoint/v3" xsi:nil="true"/>
    <_ip_UnifiedCompliancePolicyProperties xmlns="http://schemas.microsoft.com/sharepoint/v3" xsi:nil="true"/>
    <SharedWithUsers xmlns="f7908dce-07d2-4314-9b97-5fd34e9080eb">
      <UserInfo>
        <DisplayName/>
        <AccountId xsi:nil="true"/>
        <AccountType/>
      </UserInfo>
    </SharedWithUsers>
    <MediaServiceDateTaken xmlns="b0dca280-2824-41bc-90e3-40677ebc7b3a" xsi:nil="true"/>
    <MediaServiceAutoKeyPoints xmlns="b0dca280-2824-41bc-90e3-40677ebc7b3a" xsi:nil="true"/>
    <MediaServiceKeyPoints xmlns="b0dca280-2824-41bc-90e3-40677ebc7b3a" xsi:nil="true"/>
    <MediaLengthInSeconds xmlns="b0dca280-2824-41bc-90e3-40677ebc7b3a" xsi:nil="true"/>
    <OneNoteFluid_FileOrder0 xmlns="b0dca280-2824-41bc-90e3-40677ebc7b3a" xsi:nil="true"/>
    <lcf76f155ced4ddcb4097134ff3c332f xmlns="b0dca280-2824-41bc-90e3-40677ebc7b3a">
      <Terms xmlns="http://schemas.microsoft.com/office/infopath/2007/PartnerControls"/>
    </lcf76f155ced4ddcb4097134ff3c332f>
    <OneNoteFluid_FileOrder xmlns="b0dca280-2824-41bc-90e3-40677ebc7b3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0AA61FE9E9604DA70CE8FC9B0F320B" ma:contentTypeVersion="21" ma:contentTypeDescription="Create a new document." ma:contentTypeScope="" ma:versionID="9d7a69458fcd61e4c30dc4de5b01ddb8">
  <xsd:schema xmlns:xsd="http://www.w3.org/2001/XMLSchema" xmlns:xs="http://www.w3.org/2001/XMLSchema" xmlns:p="http://schemas.microsoft.com/office/2006/metadata/properties" xmlns:ns1="http://schemas.microsoft.com/sharepoint/v3" xmlns:ns2="f7908dce-07d2-4314-9b97-5fd34e9080eb" xmlns:ns3="b0dca280-2824-41bc-90e3-40677ebc7b3a" xmlns:ns4="230e9df3-be65-4c73-a93b-d1236ebd677e" targetNamespace="http://schemas.microsoft.com/office/2006/metadata/properties" ma:root="true" ma:fieldsID="d0745158e95ee1ad59a0b8ed5fecfd53" ns1:_="" ns2:_="" ns3:_="" ns4:_="">
    <xsd:import namespace="http://schemas.microsoft.com/sharepoint/v3"/>
    <xsd:import namespace="f7908dce-07d2-4314-9b97-5fd34e9080eb"/>
    <xsd:import namespace="b0dca280-2824-41bc-90e3-40677ebc7b3a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4:TaxCatchAll" minOccurs="0"/>
                <xsd:element ref="ns3:MediaLengthInSeconds" minOccurs="0"/>
                <xsd:element ref="ns3:OneNoteFluid_FileOrder" minOccurs="0"/>
                <xsd:element ref="ns3:OneNoteFluid_FileOrder0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08dce-07d2-4314-9b97-5fd34e9080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hidden="true" ma:internalName="LastSharedByUser" ma:readOnly="true">
      <xsd:simpleType>
        <xsd:restriction base="dms:Note"/>
      </xsd:simpleType>
    </xsd:element>
    <xsd:element name="LastSharedByTime" ma:index="11" nillable="true" ma:displayName="Last Shared By Time" ma:hidden="true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ca280-2824-41bc-90e3-40677ebc7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OneNoteFluid_FileOrder" ma:index="25" nillable="true" ma:displayName="OneNoteFluid_FileOrder" ma:internalName="OneNoteFluid_FileOrder">
      <xsd:simpleType>
        <xsd:restriction base="dms:Text">
          <xsd:maxLength value="255"/>
        </xsd:restriction>
      </xsd:simpleType>
    </xsd:element>
    <xsd:element name="OneNoteFluid_FileOrder0" ma:index="26" nillable="true" ma:displayName="OneNoteFluid_FileOrder" ma:internalName="OneNoteFluid_FileOrder0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3fb9ccf-0c65-402c-9f0a-873c8f7db346}" ma:internalName="TaxCatchAll" ma:showField="CatchAllData" ma:web="f7908dce-07d2-4314-9b97-5fd34e9080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53BC4A-887B-415C-8172-8F9089DA8C7D}">
  <ds:schemaRefs>
    <ds:schemaRef ds:uri="http://purl.org/dc/terms/"/>
    <ds:schemaRef ds:uri="debb5864-8a30-424d-86a9-594811468b06"/>
    <ds:schemaRef ds:uri="http://schemas.microsoft.com/sharepoint/v3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30e9df3-be65-4c73-a93b-d1236ebd677e"/>
    <ds:schemaRef ds:uri="http://schemas.microsoft.com/office/2006/documentManagement/types"/>
    <ds:schemaRef ds:uri="71f1f120-f20f-4439-80f5-0c00e87e45e5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178BA71-1610-4AD0-88CF-1EAD9B2BD5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B2DB1B-4396-4854-8AF7-5F3505035B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LibreOffice/7.1.8.1$Windows_X86_64 LibreOffice_project/e1f30c802c3269a1d052614453f260e49458c82c</Application>
  <AppVersion>15.0000</AppVersion>
  <Pages>2</Pages>
  <Words>337</Words>
  <Characters>1730</Characters>
  <CharactersWithSpaces>2069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Smith (RedCloud Consulting Inc)</dc:creator>
  <dc:description/>
  <cp:lastModifiedBy/>
  <cp:revision>11</cp:revision>
  <dcterms:created xsi:type="dcterms:W3CDTF">2022-09-05T02:29:00Z</dcterms:created>
  <dcterms:modified xsi:type="dcterms:W3CDTF">2022-10-11T20:38:55Z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0x0101009F0AA61FE9E9604DA70CE8FC9B0F320B</vt:lpwstr>
  </property>
  <property fmtid="{D5CDD505-2E9C-101B-9397-08002B2CF9AE}" pid="4" name="MediaServiceImageTags">
    <vt:lpwstr/>
  </property>
  <property fmtid="{D5CDD505-2E9C-101B-9397-08002B2CF9AE}" pid="5" name="Order">
    <vt:r8>19237600</vt:r8>
  </property>
  <property fmtid="{D5CDD505-2E9C-101B-9397-08002B2CF9AE}" pid="6" name="TemplateUrl">
    <vt:lpwstr/>
  </property>
  <property fmtid="{D5CDD505-2E9C-101B-9397-08002B2CF9AE}" pid="7" name="TriggerFlowInfo">
    <vt:lpwstr/>
  </property>
  <property fmtid="{D5CDD505-2E9C-101B-9397-08002B2CF9AE}" pid="8" name="_ExtendedDescription">
    <vt:lpwstr/>
  </property>
  <property fmtid="{D5CDD505-2E9C-101B-9397-08002B2CF9AE}" pid="9" name="xd_ProgID">
    <vt:lpwstr/>
  </property>
  <property fmtid="{D5CDD505-2E9C-101B-9397-08002B2CF9AE}" pid="10" name="xd_Signature">
    <vt:bool>false</vt:bool>
  </property>
</Properties>
</file>